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F3B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Connect</w:t>
      </w:r>
      <w:bookmarkStart w:id="0" w:name="_GoBack"/>
      <w:bookmarkEnd w:id="0"/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There is strong evidence that indicates that feeling close to, and valued by, other people is a fundamental human need and one that contributes to functioning well in the world.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It’s clear that social relationships are critical for promoting wellbeing and for acting as a buffer against mental ill health for people of all ages.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With this in mind, try to do something different today and make a connection.</w:t>
      </w:r>
    </w:p>
    <w:p w:rsidR="002F3BD5" w:rsidRPr="002F3BD5" w:rsidRDefault="002F3BD5" w:rsidP="002F3BD5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Talk to someone instead of sending an email</w:t>
      </w:r>
    </w:p>
    <w:p w:rsidR="002F3BD5" w:rsidRPr="002F3BD5" w:rsidRDefault="002F3BD5" w:rsidP="002F3BD5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Speak to someone new</w:t>
      </w:r>
    </w:p>
    <w:p w:rsidR="002F3BD5" w:rsidRPr="002F3BD5" w:rsidRDefault="002F3BD5" w:rsidP="002F3BD5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Ask how someone’s weekend was and really listen when they tell you</w:t>
      </w:r>
    </w:p>
    <w:p w:rsidR="002F3BD5" w:rsidRPr="002F3BD5" w:rsidRDefault="002F3BD5" w:rsidP="002F3BD5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Put five minutes aside to find out how someone really is</w:t>
      </w:r>
    </w:p>
    <w:p w:rsidR="002F3BD5" w:rsidRPr="002F3BD5" w:rsidRDefault="002F3BD5" w:rsidP="002F3BD5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Give a colleague a lift to work or share the journey home with them.</w:t>
      </w: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F3B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Be active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Regular physical activity is associated with lower rates of depression and anxiety across all age groups.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Exercise is essential for slowing age-related cognitive decline and for promoting well-being.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But it doesn’t need to be particularly intense for you to feel good - slower-paced activities, such as walking, can have the benefit of encouraging social interactions as well providing some level of exercise.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Today, why not get physical? Here are a few ideas: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Take the stairs not the lift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Go for a walk at lunchtime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Walk into work - perhaps with a colleague – so you can ‘connect’ as well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Get off the bus one stop earlier than usual and walk the final part of your journey to work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Organise a work sporting activity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Have a kick-about in a local park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Do some ‘easy exercise’, like stretching, before you leave for work in the morning</w:t>
      </w:r>
    </w:p>
    <w:p w:rsidR="002F3BD5" w:rsidRPr="002F3BD5" w:rsidRDefault="002F3BD5" w:rsidP="002F3BD5">
      <w:pPr>
        <w:numPr>
          <w:ilvl w:val="0"/>
          <w:numId w:val="6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Walk to someone’s desk instead of calling or emailing.</w:t>
      </w: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F3B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Take notice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Reminding yourself to ‘take notice’ can strengthen and broaden awareness.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Studies have shown that being aware of what is taking place in the present directly enhances your well-being and savouring ‘the moment’ can help to reaffirm your life priorities.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Heightened awareness also enhances your self-understanding and allows you to make positive choices based on your own values and motivations.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Take some time to enjoy the moment and the environment around you. Here are a few ideas:</w:t>
      </w:r>
    </w:p>
    <w:p w:rsidR="002F3BD5" w:rsidRPr="002F3BD5" w:rsidRDefault="002F3BD5" w:rsidP="002F3BD5">
      <w:pPr>
        <w:numPr>
          <w:ilvl w:val="0"/>
          <w:numId w:val="7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Get a plant for your workspace</w:t>
      </w:r>
    </w:p>
    <w:p w:rsidR="002F3BD5" w:rsidRPr="002F3BD5" w:rsidRDefault="002F3BD5" w:rsidP="002F3BD5">
      <w:pPr>
        <w:numPr>
          <w:ilvl w:val="0"/>
          <w:numId w:val="7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Have a ‘clear the clutter’ day</w:t>
      </w:r>
    </w:p>
    <w:p w:rsidR="002F3BD5" w:rsidRPr="002F3BD5" w:rsidRDefault="002F3BD5" w:rsidP="002F3BD5">
      <w:pPr>
        <w:numPr>
          <w:ilvl w:val="0"/>
          <w:numId w:val="7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Take notice of how your colleagues are feeling or acting</w:t>
      </w:r>
    </w:p>
    <w:p w:rsidR="002F3BD5" w:rsidRPr="002F3BD5" w:rsidRDefault="002F3BD5" w:rsidP="002F3BD5">
      <w:pPr>
        <w:numPr>
          <w:ilvl w:val="0"/>
          <w:numId w:val="7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Take a different route on your journey to or from work</w:t>
      </w:r>
    </w:p>
    <w:p w:rsidR="002F3BD5" w:rsidRPr="002F3BD5" w:rsidRDefault="002F3BD5" w:rsidP="002F3BD5">
      <w:pPr>
        <w:numPr>
          <w:ilvl w:val="0"/>
          <w:numId w:val="7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Visit a new place for lunch.</w:t>
      </w: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F3B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Learn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Continued learning through life enhances self-esteem and encourages social interaction and a more active life.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Anecdotal evidence suggests that the opportunity to engage in work or educational activities particularly helps to lift older people out of depression.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The practice of setting goals, which is related to adult learning in particular, has been strongly associated with higher levels of wellbeing.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Why not learn something new today? Here are a few more ideas:</w:t>
      </w:r>
    </w:p>
    <w:p w:rsidR="002F3BD5" w:rsidRPr="002F3BD5" w:rsidRDefault="002F3BD5" w:rsidP="002F3BD5">
      <w:pPr>
        <w:numPr>
          <w:ilvl w:val="0"/>
          <w:numId w:val="8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Find out something about your colleagues</w:t>
      </w:r>
    </w:p>
    <w:p w:rsidR="002F3BD5" w:rsidRPr="002F3BD5" w:rsidRDefault="002F3BD5" w:rsidP="002F3BD5">
      <w:pPr>
        <w:numPr>
          <w:ilvl w:val="0"/>
          <w:numId w:val="8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Sign up for a class</w:t>
      </w:r>
    </w:p>
    <w:p w:rsidR="002F3BD5" w:rsidRPr="002F3BD5" w:rsidRDefault="002F3BD5" w:rsidP="002F3BD5">
      <w:pPr>
        <w:numPr>
          <w:ilvl w:val="0"/>
          <w:numId w:val="8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Read the news or a book</w:t>
      </w:r>
    </w:p>
    <w:p w:rsidR="002F3BD5" w:rsidRPr="002F3BD5" w:rsidRDefault="002F3BD5" w:rsidP="002F3BD5">
      <w:pPr>
        <w:numPr>
          <w:ilvl w:val="0"/>
          <w:numId w:val="8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Set up a book club</w:t>
      </w:r>
    </w:p>
    <w:p w:rsidR="002F3BD5" w:rsidRPr="002F3BD5" w:rsidRDefault="002F3BD5" w:rsidP="002F3BD5">
      <w:pPr>
        <w:numPr>
          <w:ilvl w:val="0"/>
          <w:numId w:val="8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Do a crossword or Sudoku</w:t>
      </w:r>
    </w:p>
    <w:p w:rsidR="002F3BD5" w:rsidRPr="002F3BD5" w:rsidRDefault="002F3BD5" w:rsidP="002F3BD5">
      <w:pPr>
        <w:numPr>
          <w:ilvl w:val="0"/>
          <w:numId w:val="8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Research something you’ve always wondered about</w:t>
      </w:r>
    </w:p>
    <w:p w:rsidR="002F3BD5" w:rsidRPr="002F3BD5" w:rsidRDefault="002F3BD5" w:rsidP="002F3BD5">
      <w:pPr>
        <w:numPr>
          <w:ilvl w:val="0"/>
          <w:numId w:val="8"/>
        </w:num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Learn a new word.</w:t>
      </w: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3BD5" w:rsidRPr="002F3BD5" w:rsidRDefault="002F3BD5" w:rsidP="002F3BD5">
      <w:pPr>
        <w:spacing w:after="480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F3BD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Give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Participation in social and community life has attracted a lot of attention in the field of wellbeing research.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Individuals who report a greater interest in helping others are more likely to rate themselves as happy.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F3BD5">
        <w:rPr>
          <w:rFonts w:ascii="Arial" w:eastAsia="Times New Roman" w:hAnsi="Arial" w:cs="Arial"/>
          <w:sz w:val="24"/>
          <w:szCs w:val="24"/>
          <w:lang w:eastAsia="en-GB"/>
        </w:rPr>
        <w:t>Research into actions for promoting happiness has shown that committing an act of kindness once a week over a six-week period is associated with an increase in wellbeing.</w:t>
      </w:r>
    </w:p>
    <w:p w:rsidR="002F3BD5" w:rsidRPr="002F3BD5" w:rsidRDefault="002F3BD5" w:rsidP="002F3BD5">
      <w:pPr>
        <w:spacing w:after="480" w:line="240" w:lineRule="auto"/>
        <w:rPr>
          <w:rFonts w:ascii="Arial" w:eastAsia="Times New Roman" w:hAnsi="Arial" w:cs="Arial"/>
          <w:color w:val="555555"/>
          <w:lang w:eastAsia="en-GB"/>
        </w:rPr>
      </w:pPr>
    </w:p>
    <w:sectPr w:rsidR="002F3BD5" w:rsidRPr="002F3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A14"/>
    <w:multiLevelType w:val="multilevel"/>
    <w:tmpl w:val="361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1D32"/>
    <w:multiLevelType w:val="multilevel"/>
    <w:tmpl w:val="905C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A6C57"/>
    <w:multiLevelType w:val="multilevel"/>
    <w:tmpl w:val="434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A6B3F"/>
    <w:multiLevelType w:val="multilevel"/>
    <w:tmpl w:val="5E2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D795E"/>
    <w:multiLevelType w:val="multilevel"/>
    <w:tmpl w:val="95E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90ACF"/>
    <w:multiLevelType w:val="multilevel"/>
    <w:tmpl w:val="8BD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50AA0"/>
    <w:multiLevelType w:val="multilevel"/>
    <w:tmpl w:val="842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64D73"/>
    <w:multiLevelType w:val="multilevel"/>
    <w:tmpl w:val="141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D5"/>
    <w:rsid w:val="002F3BD5"/>
    <w:rsid w:val="00361A89"/>
    <w:rsid w:val="007D325D"/>
    <w:rsid w:val="00D34E3A"/>
    <w:rsid w:val="00D70417"/>
    <w:rsid w:val="00D9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102F2-0F39-4227-A0A6-0971F749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5542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30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8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0871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7361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3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37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1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178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20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2</cp:revision>
  <dcterms:created xsi:type="dcterms:W3CDTF">2020-10-22T18:51:00Z</dcterms:created>
  <dcterms:modified xsi:type="dcterms:W3CDTF">2020-10-22T18:51:00Z</dcterms:modified>
</cp:coreProperties>
</file>